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65549A" w:rsidRPr="000D2854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Главный инженер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________________Т.К. Прасолов  </w:t>
            </w:r>
            <w:r w:rsidR="0065549A" w:rsidRPr="0065549A">
              <w:rPr>
                <w:bCs/>
                <w:sz w:val="24"/>
                <w:szCs w:val="24"/>
              </w:rPr>
              <w:t xml:space="preserve">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0D2854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</w:t>
      </w:r>
      <w:r w:rsidR="005E0752">
        <w:rPr>
          <w:b/>
          <w:sz w:val="24"/>
          <w:szCs w:val="24"/>
        </w:rPr>
        <w:t xml:space="preserve"> мебели деревянной и металлической</w:t>
      </w:r>
    </w:p>
    <w:p w:rsidR="00CC0DC9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230AAD" w:rsidRPr="0008389D" w:rsidRDefault="00230AAD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</w:p>
    <w:p w:rsidR="007530B6" w:rsidRDefault="008B394E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8B394E">
        <w:rPr>
          <w:bCs/>
          <w:lang w:val="ru-RU"/>
        </w:rPr>
        <w:t xml:space="preserve">Для улучшения бытовых </w:t>
      </w:r>
      <w:proofErr w:type="gramStart"/>
      <w:r w:rsidRPr="008B394E">
        <w:rPr>
          <w:bCs/>
          <w:lang w:val="ru-RU"/>
        </w:rPr>
        <w:t xml:space="preserve">условий сотрудников </w:t>
      </w:r>
      <w:r w:rsidR="007E7B05">
        <w:rPr>
          <w:bCs/>
          <w:lang w:val="ru-RU"/>
        </w:rPr>
        <w:t>цеха сетей водоснабжения</w:t>
      </w:r>
      <w:proofErr w:type="gramEnd"/>
      <w:r w:rsidR="007E7B05">
        <w:rPr>
          <w:bCs/>
          <w:lang w:val="ru-RU"/>
        </w:rPr>
        <w:t xml:space="preserve"> и водоотведения, цеха водозаборных сооружений</w:t>
      </w:r>
      <w:r w:rsidRPr="008B394E">
        <w:rPr>
          <w:bCs/>
          <w:lang w:val="ru-RU"/>
        </w:rPr>
        <w:t>, службы главного энергетика и транспортной службы, а также комфортного пребывания их на рабочих местах, в комнатах приёма пищи и раздевалках</w:t>
      </w:r>
      <w:r w:rsidR="00264625" w:rsidRPr="0008389D">
        <w:rPr>
          <w:lang w:val="ru-RU"/>
        </w:rPr>
        <w:t>.</w:t>
      </w:r>
    </w:p>
    <w:p w:rsidR="00230AAD" w:rsidRDefault="00230AAD" w:rsidP="0008389D">
      <w:pPr>
        <w:pStyle w:val="a4"/>
        <w:spacing w:before="0" w:beforeAutospacing="0"/>
        <w:ind w:firstLine="567"/>
        <w:jc w:val="both"/>
        <w:rPr>
          <w:lang w:val="ru-RU"/>
        </w:rPr>
      </w:pPr>
    </w:p>
    <w:p w:rsidR="00CC0DC9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2</w:t>
      </w:r>
      <w:r w:rsidR="00CC0DC9" w:rsidRPr="0008389D">
        <w:rPr>
          <w:b/>
          <w:u w:val="single"/>
          <w:lang w:val="ru-RU"/>
        </w:rPr>
        <w:t>.</w:t>
      </w:r>
      <w:r w:rsidR="00CC0DC9"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4E573C" w:rsidRPr="0008389D">
        <w:rPr>
          <w:b/>
          <w:u w:val="single"/>
          <w:lang w:val="ru-RU"/>
        </w:rPr>
        <w:t>:</w:t>
      </w:r>
    </w:p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W w:w="10773" w:type="dxa"/>
        <w:tblInd w:w="-45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3543"/>
        <w:gridCol w:w="3402"/>
      </w:tblGrid>
      <w:tr w:rsidR="005E0752" w:rsidRPr="005E0752" w:rsidTr="005E0752">
        <w:trPr>
          <w:trHeight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E0752">
              <w:rPr>
                <w:rFonts w:eastAsia="Times New Roman"/>
                <w:b/>
                <w:snapToGrid w:val="0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</w:rPr>
            </w:pPr>
            <w:r w:rsidRPr="005E0752">
              <w:rPr>
                <w:rFonts w:eastAsia="Times New Roman"/>
                <w:b/>
                <w:snapToGrid w:val="0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752" w:rsidRPr="005E0752" w:rsidRDefault="005E0752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</w:rPr>
            </w:pPr>
            <w:r>
              <w:rPr>
                <w:rFonts w:eastAsia="Times New Roman"/>
                <w:b/>
                <w:snapToGrid w:val="0"/>
              </w:rPr>
              <w:t>Эскиз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752" w:rsidRPr="005E0752" w:rsidRDefault="005E0752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E0752">
              <w:rPr>
                <w:rFonts w:eastAsia="Times New Roman"/>
                <w:b/>
                <w:snapToGrid w:val="0"/>
              </w:rPr>
              <w:t>Технические характеристики</w:t>
            </w:r>
          </w:p>
        </w:tc>
      </w:tr>
      <w:tr w:rsidR="005E0752" w:rsidRPr="005E0752" w:rsidTr="005E0752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D71314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752" w:rsidRPr="005E0752" w:rsidRDefault="005E0752" w:rsidP="00D71314">
            <w:pPr>
              <w:spacing w:after="0" w:line="240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17BDDAB0" wp14:editId="697B3E98">
                  <wp:extent cx="1924050" cy="1574165"/>
                  <wp:effectExtent l="0" t="0" r="0" b="698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54" t="25162" r="43478" b="17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7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752" w:rsidRDefault="005E0752" w:rsidP="00E17A99">
            <w:pPr>
              <w:spacing w:after="0" w:line="100" w:lineRule="atLeast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</w:rPr>
              <w:t>Габаритные размеры: 1800х600</w:t>
            </w:r>
            <w:r w:rsidR="008B37F8">
              <w:rPr>
                <w:rFonts w:eastAsia="Times New Roman"/>
              </w:rPr>
              <w:t>-750</w:t>
            </w:r>
            <w:r w:rsidRPr="005E0752">
              <w:rPr>
                <w:rFonts w:eastAsia="Times New Roman"/>
              </w:rPr>
              <w:t>х730</w:t>
            </w:r>
            <w:r w:rsidR="008B37F8">
              <w:rPr>
                <w:rFonts w:eastAsia="Times New Roman"/>
              </w:rPr>
              <w:t>-750</w:t>
            </w:r>
            <w:r w:rsidRPr="005E0752">
              <w:rPr>
                <w:rFonts w:eastAsia="Times New Roman"/>
              </w:rPr>
              <w:t xml:space="preserve"> мм.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Times New Roman"/>
                <w:kern w:val="1"/>
                <w:lang w:eastAsia="ar-SA"/>
              </w:rPr>
            </w:pPr>
            <w:r w:rsidRPr="005E0752">
              <w:rPr>
                <w:rFonts w:eastAsia="Times New Roman"/>
              </w:rPr>
              <w:t>Материал: Массив сосны</w:t>
            </w:r>
            <w:r w:rsidRPr="005E0752">
              <w:rPr>
                <w:rFonts w:eastAsia="Times New Roman"/>
                <w:kern w:val="1"/>
                <w:lang w:eastAsia="ar-SA"/>
              </w:rPr>
              <w:t xml:space="preserve">. Толщина столешницы </w:t>
            </w:r>
            <w:r>
              <w:rPr>
                <w:rFonts w:eastAsia="Times New Roman"/>
                <w:kern w:val="1"/>
                <w:lang w:eastAsia="ar-SA"/>
              </w:rPr>
              <w:t xml:space="preserve">не менее </w:t>
            </w:r>
            <w:r w:rsidRPr="005E0752">
              <w:rPr>
                <w:rFonts w:eastAsia="Times New Roman"/>
                <w:kern w:val="1"/>
                <w:lang w:eastAsia="ar-SA"/>
              </w:rPr>
              <w:t>18 мм.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Times New Roman"/>
                <w:kern w:val="1"/>
                <w:lang w:eastAsia="ar-SA"/>
              </w:rPr>
            </w:pPr>
            <w:r w:rsidRPr="005E0752">
              <w:rPr>
                <w:rFonts w:eastAsia="Times New Roman"/>
                <w:kern w:val="1"/>
                <w:lang w:eastAsia="ar-SA"/>
              </w:rPr>
              <w:t>Каркас: металлический, краска черная шагрень</w:t>
            </w:r>
          </w:p>
        </w:tc>
      </w:tr>
      <w:tr w:rsidR="005E0752" w:rsidRPr="005E0752" w:rsidTr="005E0752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D71314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752" w:rsidRPr="005E0752" w:rsidRDefault="005E0752" w:rsidP="00D71314">
            <w:pPr>
              <w:spacing w:after="0" w:line="240" w:lineRule="auto"/>
              <w:rPr>
                <w:rFonts w:ascii="Calibri" w:eastAsia="Calibri" w:hAnsi="Calibri"/>
                <w:noProof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68F4A18A" wp14:editId="0BE61D1A">
                  <wp:extent cx="1924050" cy="1574165"/>
                  <wp:effectExtent l="0" t="0" r="0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54" t="25162" r="43478" b="17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7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752" w:rsidRDefault="005E0752" w:rsidP="00E17A99">
            <w:pPr>
              <w:spacing w:after="0" w:line="100" w:lineRule="atLeast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</w:rPr>
              <w:t>Габаритные размеры: 900х600</w:t>
            </w:r>
            <w:r w:rsidR="008B37F8">
              <w:rPr>
                <w:rFonts w:eastAsia="Times New Roman"/>
              </w:rPr>
              <w:t>-750</w:t>
            </w:r>
            <w:r w:rsidRPr="005E0752">
              <w:rPr>
                <w:rFonts w:eastAsia="Times New Roman"/>
              </w:rPr>
              <w:t>х730</w:t>
            </w:r>
            <w:r w:rsidR="008B37F8">
              <w:rPr>
                <w:rFonts w:eastAsia="Times New Roman"/>
              </w:rPr>
              <w:t>-750</w:t>
            </w:r>
            <w:r w:rsidRPr="005E0752">
              <w:rPr>
                <w:rFonts w:eastAsia="Times New Roman"/>
              </w:rPr>
              <w:t xml:space="preserve"> мм.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Times New Roman"/>
                <w:kern w:val="1"/>
                <w:lang w:eastAsia="ar-SA"/>
              </w:rPr>
            </w:pPr>
            <w:bookmarkStart w:id="0" w:name="_GoBack"/>
            <w:bookmarkEnd w:id="0"/>
            <w:r w:rsidRPr="005E0752">
              <w:rPr>
                <w:rFonts w:eastAsia="Times New Roman"/>
              </w:rPr>
              <w:t>Материал: Массив сосны</w:t>
            </w:r>
            <w:r w:rsidRPr="005E0752">
              <w:rPr>
                <w:rFonts w:eastAsia="Times New Roman"/>
                <w:kern w:val="1"/>
                <w:lang w:eastAsia="ar-SA"/>
              </w:rPr>
              <w:t xml:space="preserve">. Толщина столешницы </w:t>
            </w:r>
            <w:r>
              <w:rPr>
                <w:rFonts w:eastAsia="Times New Roman"/>
                <w:kern w:val="1"/>
                <w:lang w:eastAsia="ar-SA"/>
              </w:rPr>
              <w:t xml:space="preserve">не менее </w:t>
            </w:r>
            <w:r w:rsidRPr="005E0752">
              <w:rPr>
                <w:rFonts w:eastAsia="Times New Roman"/>
                <w:kern w:val="1"/>
                <w:lang w:eastAsia="ar-SA"/>
              </w:rPr>
              <w:t>18 мм.</w:t>
            </w:r>
          </w:p>
          <w:p w:rsidR="005E0752" w:rsidRPr="005E0752" w:rsidRDefault="005E0752" w:rsidP="00E17A99">
            <w:pPr>
              <w:spacing w:after="0" w:line="100" w:lineRule="atLeast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  <w:kern w:val="1"/>
                <w:lang w:eastAsia="ar-SA"/>
              </w:rPr>
              <w:t>Каркас: металлический, краска черная шагрень</w:t>
            </w:r>
          </w:p>
        </w:tc>
      </w:tr>
      <w:tr w:rsidR="005E0752" w:rsidRPr="005E0752" w:rsidTr="005E0752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rPr>
                <w:rFonts w:eastAsia="Calibri"/>
                <w:lang w:eastAsia="en-US"/>
              </w:rPr>
            </w:pPr>
            <w:r w:rsidRPr="005E0752">
              <w:rPr>
                <w:rFonts w:eastAsia="Calibri"/>
                <w:lang w:eastAsia="en-US"/>
              </w:rPr>
              <w:t xml:space="preserve">Табурет деревянный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752" w:rsidRPr="005E0752" w:rsidRDefault="005E0752" w:rsidP="005E0752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760A4232" wp14:editId="029A65CA">
                  <wp:extent cx="1924216" cy="1924216"/>
                  <wp:effectExtent l="0" t="0" r="0" b="0"/>
                  <wp:docPr id="5" name="Рисунок 5" descr="ODDVAR ОДВАР Табурет, сос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DDVAR ОДВАР Табурет, сос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482" cy="1924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752" w:rsidRDefault="005E0752" w:rsidP="00E17A99">
            <w:pPr>
              <w:spacing w:after="0" w:line="100" w:lineRule="atLeast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</w:rPr>
              <w:t>Габаритные размеры: 320х320х450 мм.</w:t>
            </w:r>
          </w:p>
          <w:p w:rsidR="005E0752" w:rsidRPr="005E0752" w:rsidRDefault="005E0752" w:rsidP="00E17A99">
            <w:pPr>
              <w:spacing w:after="0" w:line="100" w:lineRule="atLeast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</w:rPr>
              <w:t>Предусмотрено отклонение размеров ±1%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от</w:t>
            </w:r>
            <w:proofErr w:type="gramEnd"/>
            <w:r>
              <w:rPr>
                <w:rFonts w:eastAsia="Times New Roman"/>
              </w:rPr>
              <w:t xml:space="preserve"> указанных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Times New Roman"/>
                <w:kern w:val="1"/>
                <w:lang w:eastAsia="ar-SA"/>
              </w:rPr>
            </w:pPr>
            <w:r w:rsidRPr="005E0752">
              <w:rPr>
                <w:rFonts w:eastAsia="Times New Roman"/>
              </w:rPr>
              <w:t>Материал: Массив сосны</w:t>
            </w:r>
            <w:r w:rsidRPr="005E0752">
              <w:rPr>
                <w:rFonts w:eastAsia="Times New Roman"/>
                <w:kern w:val="1"/>
                <w:lang w:eastAsia="ar-SA"/>
              </w:rPr>
              <w:t xml:space="preserve">. 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5E0752">
              <w:rPr>
                <w:rFonts w:eastAsia="Times New Roman"/>
                <w:kern w:val="1"/>
                <w:lang w:eastAsia="ar-SA"/>
              </w:rPr>
              <w:t xml:space="preserve">Толщина сиденья </w:t>
            </w:r>
            <w:r>
              <w:rPr>
                <w:rFonts w:eastAsia="Times New Roman"/>
                <w:kern w:val="1"/>
                <w:lang w:eastAsia="ar-SA"/>
              </w:rPr>
              <w:t xml:space="preserve">не менее </w:t>
            </w:r>
            <w:r w:rsidRPr="005E0752">
              <w:rPr>
                <w:rFonts w:eastAsia="Times New Roman"/>
                <w:kern w:val="1"/>
                <w:lang w:eastAsia="ar-SA"/>
              </w:rPr>
              <w:t>14 мм.</w:t>
            </w:r>
          </w:p>
        </w:tc>
      </w:tr>
      <w:tr w:rsidR="005E0752" w:rsidRPr="005E0752" w:rsidTr="005E0752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rPr>
                <w:rFonts w:eastAsia="Calibri"/>
                <w:lang w:eastAsia="en-US"/>
              </w:rPr>
            </w:pPr>
            <w:r w:rsidRPr="005E0752">
              <w:rPr>
                <w:rFonts w:eastAsia="Calibri"/>
                <w:lang w:eastAsia="en-US"/>
              </w:rPr>
              <w:t xml:space="preserve">Шкаф металлический двухсекционный для одежды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752" w:rsidRPr="005E0752" w:rsidRDefault="005E0752" w:rsidP="005E0752">
            <w:pPr>
              <w:spacing w:after="0" w:line="240" w:lineRule="auto"/>
              <w:jc w:val="center"/>
              <w:rPr>
                <w:rFonts w:eastAsia="Times New Roman"/>
                <w:kern w:val="1"/>
                <w:lang w:eastAsia="ar-SA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783F9FF7" wp14:editId="3BE8BFAB">
                  <wp:extent cx="1534795" cy="2552065"/>
                  <wp:effectExtent l="0" t="0" r="8255" b="635"/>
                  <wp:docPr id="4" name="Рисунок 4" descr="Шкаф для одежды ШРК 22-800 в собранном виде металлической меб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Шкаф для одежды ШРК 22-800 в собранном виде металлической меб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795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752" w:rsidRDefault="005E0752" w:rsidP="00E17A99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</w:rPr>
              <w:t>Шкаф металлический разборный двухсекционный, предназначен для хранения сменной одежды. В каждом отделении полка для головного убора, перекладина для вешалки и крючки для одежды. Врезной замок. Полимерное порошковое покрытие серого цвета.</w:t>
            </w:r>
            <w:r w:rsidRPr="005E0752">
              <w:rPr>
                <w:rFonts w:eastAsia="Times New Roman"/>
              </w:rPr>
              <w:br/>
              <w:t>Габаритные размеры: 1850х800х500 мм.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Отклонение размеров не предусмотрено.</w:t>
            </w:r>
          </w:p>
        </w:tc>
      </w:tr>
      <w:tr w:rsidR="005E0752" w:rsidRPr="005E0752" w:rsidTr="005E0752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752" w:rsidRPr="005E0752" w:rsidRDefault="005E0752" w:rsidP="005E0752">
            <w:pPr>
              <w:rPr>
                <w:rFonts w:eastAsia="Calibri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Подставка под шкаф со скамьей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752" w:rsidRPr="005E0752" w:rsidRDefault="005E0752" w:rsidP="005E0752">
            <w:pPr>
              <w:spacing w:after="0" w:line="240" w:lineRule="auto"/>
              <w:rPr>
                <w:rFonts w:eastAsia="Times New Roman"/>
                <w:kern w:val="1"/>
                <w:lang w:eastAsia="ar-SA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6B0DD41E" wp14:editId="0C8F6A4E">
                  <wp:extent cx="2210435" cy="1518920"/>
                  <wp:effectExtent l="0" t="0" r="0" b="5080"/>
                  <wp:docPr id="3" name="Рисунок 3" descr="Подставка под шкаф со скамьей металлической меб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одставка под шкаф со скамьей металлической меб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435" cy="151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752" w:rsidRDefault="005E0752" w:rsidP="00E17A99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E0752">
              <w:rPr>
                <w:rFonts w:eastAsia="Times New Roman"/>
                <w:kern w:val="1"/>
                <w:lang w:eastAsia="ar-SA"/>
              </w:rPr>
              <w:t>Подставка под металлический шкаф шириной 800 мм. Каркас разборный металлический, сиденье дерево (сосна). Каркас окрашен в п</w:t>
            </w:r>
            <w:r w:rsidRPr="005E0752">
              <w:rPr>
                <w:rFonts w:eastAsia="Times New Roman"/>
              </w:rPr>
              <w:t>олимерное порошковое покрытие серого цвета.</w:t>
            </w:r>
            <w:r w:rsidRPr="005E0752">
              <w:rPr>
                <w:rFonts w:eastAsia="Times New Roman"/>
              </w:rPr>
              <w:br/>
              <w:t>Габаритные размеры: 600х770х330 мм.</w:t>
            </w:r>
          </w:p>
          <w:p w:rsidR="005E0752" w:rsidRPr="005E0752" w:rsidRDefault="005E0752" w:rsidP="00E17A99">
            <w:pPr>
              <w:spacing w:after="0" w:line="24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Times New Roman"/>
              </w:rPr>
              <w:t>Отклонение размеров не предусмотрено.</w:t>
            </w:r>
          </w:p>
        </w:tc>
      </w:tr>
    </w:tbl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Место поставки</w:t>
      </w:r>
      <w:r>
        <w:rPr>
          <w:rFonts w:eastAsia="Calibri"/>
          <w:sz w:val="24"/>
          <w:szCs w:val="24"/>
          <w:lang w:eastAsia="en-US"/>
        </w:rPr>
        <w:t xml:space="preserve">, сборки: </w:t>
      </w:r>
      <w:r w:rsidR="001169E3">
        <w:rPr>
          <w:rFonts w:eastAsia="Calibri"/>
          <w:sz w:val="24"/>
          <w:szCs w:val="24"/>
          <w:lang w:eastAsia="en-US"/>
        </w:rPr>
        <w:t xml:space="preserve">ассортимент и адреса доставки/сборки </w:t>
      </w:r>
      <w:r>
        <w:rPr>
          <w:rFonts w:eastAsia="Calibri"/>
          <w:sz w:val="24"/>
          <w:szCs w:val="24"/>
          <w:lang w:eastAsia="en-US"/>
        </w:rPr>
        <w:t>указаны в таблице «Базис поставки»</w:t>
      </w:r>
      <w:r w:rsidRPr="007E7B05">
        <w:rPr>
          <w:rFonts w:eastAsia="Calibri"/>
          <w:sz w:val="24"/>
          <w:szCs w:val="24"/>
          <w:lang w:eastAsia="en-US"/>
        </w:rPr>
        <w:t>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новым, ранее не использованным, не восстановленным. Не должен находиться в залоге, под арестом или другим обременением.</w:t>
      </w:r>
    </w:p>
    <w:p w:rsidR="007E7B05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3</w:t>
      </w:r>
      <w:r w:rsidR="0001338E" w:rsidRPr="0008389D">
        <w:rPr>
          <w:b/>
          <w:u w:val="single"/>
          <w:lang w:val="ru-RU"/>
        </w:rPr>
        <w:t>. Требования к безопасности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 xml:space="preserve">- Безопасность должна обеспечиваться соблюдением требований, установленным техническим регламентом </w:t>
      </w:r>
      <w:proofErr w:type="gramStart"/>
      <w:r w:rsidRPr="007E7B05">
        <w:rPr>
          <w:rFonts w:eastAsia="Calibri"/>
          <w:sz w:val="24"/>
          <w:szCs w:val="24"/>
          <w:lang w:eastAsia="en-US"/>
        </w:rPr>
        <w:t>ТР</w:t>
      </w:r>
      <w:proofErr w:type="gramEnd"/>
      <w:r w:rsidRPr="007E7B05">
        <w:rPr>
          <w:rFonts w:eastAsia="Calibri"/>
          <w:sz w:val="24"/>
          <w:szCs w:val="24"/>
          <w:lang w:eastAsia="en-US"/>
        </w:rPr>
        <w:t xml:space="preserve"> ТС 025/2012 «О безопасности мебельной продукции».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3C5272" w:rsidRPr="00F8460C" w:rsidRDefault="007E7B05" w:rsidP="00F8460C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4</w:t>
      </w:r>
      <w:r w:rsidR="005E0752">
        <w:rPr>
          <w:b/>
          <w:u w:val="single"/>
          <w:lang w:val="ru-RU"/>
        </w:rPr>
        <w:t>. Требования к сроку гарантии</w:t>
      </w:r>
      <w:r w:rsidR="00F8460C" w:rsidRPr="00F8460C">
        <w:rPr>
          <w:b/>
          <w:u w:val="single"/>
          <w:lang w:val="ru-RU"/>
        </w:rPr>
        <w:t>: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 xml:space="preserve">- </w:t>
      </w:r>
      <w:r w:rsidR="005E0752" w:rsidRPr="005E0752">
        <w:rPr>
          <w:rFonts w:eastAsia="Verdana"/>
          <w:lang w:val="ru-RU"/>
        </w:rPr>
        <w:t xml:space="preserve">Гарантийный срок на Товар должен составлять не менее </w:t>
      </w:r>
      <w:proofErr w:type="gramStart"/>
      <w:r w:rsidR="005E0752" w:rsidRPr="005E0752">
        <w:rPr>
          <w:rFonts w:eastAsia="Verdana"/>
          <w:lang w:val="ru-RU"/>
        </w:rPr>
        <w:t>на</w:t>
      </w:r>
      <w:proofErr w:type="gramEnd"/>
      <w:r w:rsidR="005E0752" w:rsidRPr="005E0752">
        <w:rPr>
          <w:rFonts w:eastAsia="Verdana"/>
          <w:lang w:val="ru-RU"/>
        </w:rPr>
        <w:t xml:space="preserve"> </w:t>
      </w:r>
      <w:proofErr w:type="gramStart"/>
      <w:r w:rsidR="005E0752" w:rsidRPr="005E0752">
        <w:rPr>
          <w:rFonts w:eastAsia="Verdana"/>
          <w:lang w:val="ru-RU"/>
        </w:rPr>
        <w:t>поз</w:t>
      </w:r>
      <w:proofErr w:type="gramEnd"/>
      <w:r w:rsidR="005E0752" w:rsidRPr="005E0752">
        <w:rPr>
          <w:rFonts w:eastAsia="Verdana"/>
          <w:lang w:val="ru-RU"/>
        </w:rPr>
        <w:t>. 1-3 (деревянная мебель) - 12 месяцев, поз. 4-5 (металлическая мебель) - 18 месяцев с момента передачи Товара Покупателю.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- Гарантийные обязательства предусматривают бесплатный ремонт, но не распространяются на дефекты и неисправности, вызванные следующими причинами: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а) затопление, пожар и т.п.;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б) если на мебельных поверхностях имеются механические повреждения, термического воздействия или следы воздействия химических веществ;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в) преднамеренное повреждение;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г) в случае неправильной сборки или перемещения, изменения конструкции Покупателем;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7E7B05">
        <w:rPr>
          <w:rFonts w:eastAsia="Calibri"/>
          <w:sz w:val="24"/>
          <w:szCs w:val="24"/>
        </w:rPr>
        <w:t>д) нарушение правил эксплуатации, установленных изготовителем.</w:t>
      </w: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1169E3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1169E3">
        <w:rPr>
          <w:rFonts w:eastAsia="Verdana"/>
          <w:lang w:val="ru-RU"/>
        </w:rPr>
        <w:t xml:space="preserve">Начальник производственной службы                                                                     А.С. </w:t>
      </w:r>
      <w:proofErr w:type="spellStart"/>
      <w:r w:rsidRPr="001169E3">
        <w:rPr>
          <w:rFonts w:eastAsia="Verdana"/>
          <w:lang w:val="ru-RU"/>
        </w:rPr>
        <w:t>Анташев</w:t>
      </w:r>
      <w:proofErr w:type="spellEnd"/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1169E3" w:rsidRPr="001169E3" w:rsidRDefault="001169E3" w:rsidP="001169E3">
      <w:pPr>
        <w:pStyle w:val="a4"/>
        <w:spacing w:before="0" w:beforeAutospacing="0"/>
        <w:jc w:val="center"/>
        <w:rPr>
          <w:rFonts w:eastAsia="Verdana"/>
          <w:b/>
          <w:lang w:val="ru-RU"/>
        </w:rPr>
      </w:pPr>
      <w:r w:rsidRPr="001169E3">
        <w:rPr>
          <w:rFonts w:eastAsia="Verdana"/>
          <w:b/>
          <w:lang w:val="ru-RU"/>
        </w:rPr>
        <w:t>БАЗИС ПОСТАВКИ</w:t>
      </w:r>
    </w:p>
    <w:p w:rsidR="001169E3" w:rsidRDefault="001169E3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11"/>
        <w:gridCol w:w="1103"/>
        <w:gridCol w:w="2904"/>
        <w:gridCol w:w="3078"/>
      </w:tblGrid>
      <w:tr w:rsidR="001169E3" w:rsidRPr="001169E3" w:rsidTr="001169E3">
        <w:trPr>
          <w:trHeight w:val="615"/>
        </w:trPr>
        <w:tc>
          <w:tcPr>
            <w:tcW w:w="2911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Наименование</w:t>
            </w:r>
            <w:proofErr w:type="spellEnd"/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Кол-во</w:t>
            </w:r>
            <w:proofErr w:type="spellEnd"/>
            <w:r w:rsidRPr="001169E3">
              <w:rPr>
                <w:rFonts w:eastAsia="Verdana"/>
              </w:rPr>
              <w:t xml:space="preserve">, </w:t>
            </w:r>
            <w:proofErr w:type="spellStart"/>
            <w:r w:rsidRPr="001169E3">
              <w:rPr>
                <w:rFonts w:eastAsia="Verdana"/>
              </w:rPr>
              <w:t>шт</w:t>
            </w:r>
            <w:proofErr w:type="spellEnd"/>
            <w:r w:rsidRPr="001169E3">
              <w:rPr>
                <w:rFonts w:eastAsia="Verdana"/>
              </w:rPr>
              <w:t>.</w:t>
            </w:r>
          </w:p>
        </w:tc>
        <w:tc>
          <w:tcPr>
            <w:tcW w:w="2904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Адрес доставки, сборки</w:t>
            </w:r>
            <w:r>
              <w:rPr>
                <w:rFonts w:eastAsia="Verdana"/>
                <w:lang w:val="ru-RU"/>
              </w:rPr>
              <w:t xml:space="preserve"> в г. Тольятти (Центральный и Комсомольский районы)</w:t>
            </w:r>
          </w:p>
        </w:tc>
        <w:tc>
          <w:tcPr>
            <w:tcW w:w="3078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ФИО и телефон контактного лица при приемке</w:t>
            </w:r>
          </w:p>
        </w:tc>
      </w:tr>
      <w:tr w:rsidR="001169E3" w:rsidRPr="001169E3" w:rsidTr="001169E3">
        <w:trPr>
          <w:trHeight w:val="300"/>
        </w:trPr>
        <w:tc>
          <w:tcPr>
            <w:tcW w:w="9996" w:type="dxa"/>
            <w:gridSpan w:val="4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b/>
                <w:bCs/>
                <w:i/>
                <w:iCs/>
                <w:lang w:val="ru-RU"/>
              </w:rPr>
            </w:pPr>
            <w:r w:rsidRPr="001169E3">
              <w:rPr>
                <w:rFonts w:eastAsia="Verdana"/>
                <w:b/>
                <w:bCs/>
                <w:i/>
                <w:iCs/>
                <w:lang w:val="ru-RU"/>
              </w:rPr>
              <w:t>Цех ВЗС</w:t>
            </w:r>
          </w:p>
        </w:tc>
      </w:tr>
      <w:tr w:rsidR="001169E3" w:rsidRPr="001169E3" w:rsidTr="008756CA">
        <w:trPr>
          <w:trHeight w:val="285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11</w:t>
            </w:r>
          </w:p>
        </w:tc>
        <w:tc>
          <w:tcPr>
            <w:tcW w:w="2904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 xml:space="preserve">в/з </w:t>
            </w:r>
            <w:proofErr w:type="spellStart"/>
            <w:r w:rsidRPr="001169E3">
              <w:rPr>
                <w:rFonts w:eastAsia="Verdana"/>
                <w:lang w:val="ru-RU"/>
              </w:rPr>
              <w:t>Соцгородской</w:t>
            </w:r>
            <w:proofErr w:type="spellEnd"/>
            <w:r>
              <w:rPr>
                <w:rFonts w:eastAsia="Verdana"/>
                <w:lang w:val="ru-RU"/>
              </w:rPr>
              <w:t>, лесной массив западнее ул. Родины</w:t>
            </w:r>
          </w:p>
        </w:tc>
        <w:tc>
          <w:tcPr>
            <w:tcW w:w="3078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Брянцев Сергей Олегович,                     тел. +7-987-819-75-34</w:t>
            </w:r>
          </w:p>
        </w:tc>
      </w:tr>
      <w:tr w:rsidR="001169E3" w:rsidRPr="001169E3" w:rsidTr="008756CA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10</w:t>
            </w:r>
          </w:p>
        </w:tc>
        <w:tc>
          <w:tcPr>
            <w:tcW w:w="2904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</w:p>
        </w:tc>
      </w:tr>
      <w:tr w:rsidR="001169E3" w:rsidRPr="001169E3" w:rsidTr="007B5016">
        <w:trPr>
          <w:trHeight w:val="300"/>
        </w:trPr>
        <w:tc>
          <w:tcPr>
            <w:tcW w:w="9996" w:type="dxa"/>
            <w:gridSpan w:val="4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b/>
                <w:bCs/>
                <w:i/>
                <w:iCs/>
                <w:lang w:val="ru-RU"/>
              </w:rPr>
            </w:pPr>
            <w:proofErr w:type="spellStart"/>
            <w:r w:rsidRPr="001169E3">
              <w:rPr>
                <w:rFonts w:eastAsia="Verdana"/>
                <w:b/>
                <w:bCs/>
                <w:i/>
                <w:iCs/>
                <w:lang w:val="ru-RU"/>
              </w:rPr>
              <w:t>Це</w:t>
            </w:r>
            <w:proofErr w:type="spellEnd"/>
            <w:r w:rsidRPr="001169E3">
              <w:rPr>
                <w:rFonts w:eastAsia="Verdana"/>
                <w:b/>
                <w:bCs/>
                <w:i/>
                <w:iCs/>
              </w:rPr>
              <w:t xml:space="preserve">х </w:t>
            </w:r>
            <w:proofErr w:type="spellStart"/>
            <w:r w:rsidRPr="001169E3">
              <w:rPr>
                <w:rFonts w:eastAsia="Verdana"/>
                <w:b/>
                <w:bCs/>
                <w:i/>
                <w:iCs/>
              </w:rPr>
              <w:t>СВиВ</w:t>
            </w:r>
            <w:proofErr w:type="spellEnd"/>
          </w:p>
        </w:tc>
      </w:tr>
      <w:tr w:rsidR="00E355B9" w:rsidRPr="001169E3" w:rsidTr="008051A6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5</w:t>
            </w:r>
          </w:p>
        </w:tc>
        <w:tc>
          <w:tcPr>
            <w:tcW w:w="2904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РСГ</w:t>
            </w:r>
            <w:r>
              <w:rPr>
                <w:rFonts w:eastAsia="Verdana"/>
                <w:lang w:val="ru-RU"/>
              </w:rPr>
              <w:t xml:space="preserve">, </w:t>
            </w:r>
            <w:r w:rsidRPr="001169E3">
              <w:rPr>
                <w:rFonts w:eastAsia="Verdana"/>
                <w:lang w:val="ru-RU"/>
              </w:rPr>
              <w:t>лесной массив западнее ул. Родины</w:t>
            </w:r>
          </w:p>
        </w:tc>
        <w:tc>
          <w:tcPr>
            <w:tcW w:w="3078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Гусев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Александр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Юльевич</w:t>
            </w:r>
            <w:proofErr w:type="spellEnd"/>
            <w:r w:rsidRPr="001169E3">
              <w:rPr>
                <w:rFonts w:eastAsia="Verdana"/>
              </w:rPr>
              <w:br/>
            </w:r>
            <w:proofErr w:type="spellStart"/>
            <w:r w:rsidRPr="001169E3">
              <w:rPr>
                <w:rFonts w:eastAsia="Verdana"/>
              </w:rPr>
              <w:t>тел</w:t>
            </w:r>
            <w:proofErr w:type="spellEnd"/>
            <w:r w:rsidRPr="001169E3">
              <w:rPr>
                <w:rFonts w:eastAsia="Verdana"/>
              </w:rPr>
              <w:t>. +7-903-331-80-58</w:t>
            </w:r>
          </w:p>
        </w:tc>
      </w:tr>
      <w:tr w:rsidR="00E355B9" w:rsidRPr="001169E3" w:rsidTr="008051A6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E355B9" w:rsidRPr="001169E3" w:rsidTr="00B807BA">
        <w:trPr>
          <w:trHeight w:val="278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1</w:t>
            </w:r>
          </w:p>
        </w:tc>
        <w:tc>
          <w:tcPr>
            <w:tcW w:w="2904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 xml:space="preserve">б-р 50 </w:t>
            </w:r>
            <w:proofErr w:type="spellStart"/>
            <w:r w:rsidRPr="001169E3">
              <w:rPr>
                <w:rFonts w:eastAsia="Verdana"/>
              </w:rPr>
              <w:t>лет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Октября</w:t>
            </w:r>
            <w:proofErr w:type="spellEnd"/>
            <w:r w:rsidRPr="001169E3">
              <w:rPr>
                <w:rFonts w:eastAsia="Verdana"/>
              </w:rPr>
              <w:t>, 50</w:t>
            </w: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E355B9" w:rsidRPr="001169E3" w:rsidTr="00B807BA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1</w:t>
            </w:r>
          </w:p>
        </w:tc>
        <w:tc>
          <w:tcPr>
            <w:tcW w:w="2904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6F29AA">
        <w:trPr>
          <w:trHeight w:val="278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4</w:t>
            </w:r>
          </w:p>
        </w:tc>
        <w:tc>
          <w:tcPr>
            <w:tcW w:w="2904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proofErr w:type="gramStart"/>
            <w:r w:rsidRPr="001169E3">
              <w:rPr>
                <w:rFonts w:eastAsia="Verdana"/>
              </w:rPr>
              <w:t>ул</w:t>
            </w:r>
            <w:proofErr w:type="spellEnd"/>
            <w:proofErr w:type="gramEnd"/>
            <w:r w:rsidRPr="001169E3">
              <w:rPr>
                <w:rFonts w:eastAsia="Verdana"/>
              </w:rPr>
              <w:t xml:space="preserve">. </w:t>
            </w:r>
            <w:proofErr w:type="spellStart"/>
            <w:r w:rsidRPr="001169E3">
              <w:rPr>
                <w:rFonts w:eastAsia="Verdana"/>
              </w:rPr>
              <w:t>Коммунистическая</w:t>
            </w:r>
            <w:proofErr w:type="spellEnd"/>
            <w:r w:rsidRPr="001169E3">
              <w:rPr>
                <w:rFonts w:eastAsia="Verdana"/>
              </w:rPr>
              <w:t>, 110</w:t>
            </w:r>
          </w:p>
        </w:tc>
        <w:tc>
          <w:tcPr>
            <w:tcW w:w="3078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Денисов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Алексей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Юрьевич</w:t>
            </w:r>
            <w:proofErr w:type="spellEnd"/>
            <w:r w:rsidRPr="001169E3">
              <w:rPr>
                <w:rFonts w:eastAsia="Verdana"/>
              </w:rPr>
              <w:br/>
            </w:r>
            <w:proofErr w:type="spellStart"/>
            <w:r w:rsidRPr="001169E3">
              <w:rPr>
                <w:rFonts w:eastAsia="Verdana"/>
              </w:rPr>
              <w:t>тел</w:t>
            </w:r>
            <w:proofErr w:type="spellEnd"/>
            <w:r w:rsidRPr="001169E3">
              <w:rPr>
                <w:rFonts w:eastAsia="Verdana"/>
              </w:rPr>
              <w:t>. +7-987-819-48-76</w:t>
            </w:r>
          </w:p>
        </w:tc>
      </w:tr>
      <w:tr w:rsidR="001169E3" w:rsidRPr="001169E3" w:rsidTr="006F29AA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1169E3">
        <w:trPr>
          <w:trHeight w:val="300"/>
        </w:trPr>
        <w:tc>
          <w:tcPr>
            <w:tcW w:w="9996" w:type="dxa"/>
            <w:gridSpan w:val="4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b/>
                <w:bCs/>
                <w:i/>
                <w:iCs/>
              </w:rPr>
            </w:pPr>
            <w:r w:rsidRPr="001169E3">
              <w:rPr>
                <w:rFonts w:eastAsia="Verdana"/>
                <w:b/>
                <w:bCs/>
                <w:i/>
                <w:iCs/>
              </w:rPr>
              <w:t>ТС</w:t>
            </w:r>
          </w:p>
        </w:tc>
      </w:tr>
      <w:tr w:rsidR="00E355B9" w:rsidRPr="001169E3" w:rsidTr="00904F31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РСГ</w:t>
            </w:r>
            <w:r>
              <w:rPr>
                <w:rFonts w:eastAsia="Verdana"/>
                <w:lang w:val="ru-RU"/>
              </w:rPr>
              <w:t xml:space="preserve">, </w:t>
            </w:r>
            <w:r w:rsidRPr="001169E3">
              <w:rPr>
                <w:rFonts w:eastAsia="Verdana"/>
                <w:lang w:val="ru-RU"/>
              </w:rPr>
              <w:t>лесной массив западнее ул. Родины</w:t>
            </w:r>
          </w:p>
        </w:tc>
        <w:tc>
          <w:tcPr>
            <w:tcW w:w="3078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Бобров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Владимир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Владимирович</w:t>
            </w:r>
            <w:proofErr w:type="spellEnd"/>
            <w:r w:rsidRPr="001169E3">
              <w:rPr>
                <w:rFonts w:eastAsia="Verdana"/>
              </w:rPr>
              <w:br/>
            </w:r>
            <w:proofErr w:type="spellStart"/>
            <w:r w:rsidRPr="001169E3">
              <w:rPr>
                <w:rFonts w:eastAsia="Verdana"/>
              </w:rPr>
              <w:t>тел</w:t>
            </w:r>
            <w:proofErr w:type="spellEnd"/>
            <w:r w:rsidRPr="001169E3">
              <w:rPr>
                <w:rFonts w:eastAsia="Verdana"/>
              </w:rPr>
              <w:t>. +7-987-909-67-78</w:t>
            </w:r>
          </w:p>
        </w:tc>
      </w:tr>
      <w:tr w:rsidR="00E355B9" w:rsidRPr="001169E3" w:rsidTr="00904F31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E355B9" w:rsidRPr="001169E3" w:rsidTr="00514C39">
        <w:trPr>
          <w:trHeight w:val="278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 w:val="restart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 xml:space="preserve">б-р 50 </w:t>
            </w:r>
            <w:proofErr w:type="spellStart"/>
            <w:r w:rsidRPr="001169E3">
              <w:rPr>
                <w:rFonts w:eastAsia="Verdana"/>
              </w:rPr>
              <w:t>лет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Октября</w:t>
            </w:r>
            <w:proofErr w:type="spellEnd"/>
            <w:r w:rsidRPr="001169E3">
              <w:rPr>
                <w:rFonts w:eastAsia="Verdana"/>
              </w:rPr>
              <w:t>, 50</w:t>
            </w: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E355B9" w:rsidRPr="001169E3" w:rsidTr="00514C39">
        <w:trPr>
          <w:trHeight w:val="300"/>
        </w:trPr>
        <w:tc>
          <w:tcPr>
            <w:tcW w:w="2911" w:type="dxa"/>
            <w:vAlign w:val="center"/>
            <w:hideMark/>
          </w:tcPr>
          <w:p w:rsidR="00E355B9" w:rsidRPr="005E0752" w:rsidRDefault="00E355B9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2</w:t>
            </w:r>
          </w:p>
        </w:tc>
        <w:tc>
          <w:tcPr>
            <w:tcW w:w="2904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E355B9" w:rsidRPr="001169E3" w:rsidRDefault="00E355B9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321284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3</w:t>
            </w:r>
          </w:p>
        </w:tc>
        <w:tc>
          <w:tcPr>
            <w:tcW w:w="2904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proofErr w:type="gramStart"/>
            <w:r w:rsidRPr="001169E3">
              <w:rPr>
                <w:rFonts w:eastAsia="Verdana"/>
              </w:rPr>
              <w:t>ул</w:t>
            </w:r>
            <w:proofErr w:type="spellEnd"/>
            <w:proofErr w:type="gramEnd"/>
            <w:r w:rsidRPr="001169E3">
              <w:rPr>
                <w:rFonts w:eastAsia="Verdana"/>
              </w:rPr>
              <w:t xml:space="preserve">. </w:t>
            </w:r>
            <w:proofErr w:type="spellStart"/>
            <w:r w:rsidRPr="001169E3">
              <w:rPr>
                <w:rFonts w:eastAsia="Verdana"/>
              </w:rPr>
              <w:t>Коммунистическая</w:t>
            </w:r>
            <w:proofErr w:type="spellEnd"/>
            <w:r w:rsidRPr="001169E3">
              <w:rPr>
                <w:rFonts w:eastAsia="Verdana"/>
              </w:rPr>
              <w:t>, 110</w:t>
            </w:r>
          </w:p>
        </w:tc>
        <w:tc>
          <w:tcPr>
            <w:tcW w:w="3078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Осягина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Татьяна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Владимировна</w:t>
            </w:r>
            <w:proofErr w:type="spellEnd"/>
            <w:r w:rsidRPr="001169E3">
              <w:rPr>
                <w:rFonts w:eastAsia="Verdana"/>
              </w:rPr>
              <w:t xml:space="preserve">,             </w:t>
            </w:r>
            <w:proofErr w:type="spellStart"/>
            <w:r w:rsidRPr="001169E3">
              <w:rPr>
                <w:rFonts w:eastAsia="Verdana"/>
              </w:rPr>
              <w:t>тел</w:t>
            </w:r>
            <w:proofErr w:type="spellEnd"/>
            <w:r w:rsidRPr="001169E3">
              <w:rPr>
                <w:rFonts w:eastAsia="Verdana"/>
              </w:rPr>
              <w:t>. +7-987-819-60-47</w:t>
            </w:r>
          </w:p>
        </w:tc>
      </w:tr>
      <w:tr w:rsidR="001169E3" w:rsidRPr="001169E3" w:rsidTr="00321284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4</w:t>
            </w:r>
          </w:p>
        </w:tc>
        <w:tc>
          <w:tcPr>
            <w:tcW w:w="2904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1169E3">
        <w:trPr>
          <w:trHeight w:val="300"/>
        </w:trPr>
        <w:tc>
          <w:tcPr>
            <w:tcW w:w="9996" w:type="dxa"/>
            <w:gridSpan w:val="4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center"/>
              <w:rPr>
                <w:rFonts w:eastAsia="Verdana"/>
                <w:b/>
                <w:bCs/>
                <w:i/>
                <w:iCs/>
              </w:rPr>
            </w:pPr>
            <w:r w:rsidRPr="001169E3">
              <w:rPr>
                <w:rFonts w:eastAsia="Verdana"/>
                <w:b/>
                <w:bCs/>
                <w:i/>
                <w:iCs/>
              </w:rPr>
              <w:t>СГЭ</w:t>
            </w:r>
          </w:p>
        </w:tc>
      </w:tr>
      <w:tr w:rsidR="001169E3" w:rsidRPr="001169E3" w:rsidTr="00D44AE7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600х1800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3</w:t>
            </w:r>
          </w:p>
        </w:tc>
        <w:tc>
          <w:tcPr>
            <w:tcW w:w="2904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 xml:space="preserve">в/з </w:t>
            </w:r>
            <w:proofErr w:type="spellStart"/>
            <w:r w:rsidRPr="001169E3">
              <w:rPr>
                <w:rFonts w:eastAsia="Verdana"/>
                <w:lang w:val="ru-RU"/>
              </w:rPr>
              <w:t>Соцгородской</w:t>
            </w:r>
            <w:proofErr w:type="spellEnd"/>
            <w:r>
              <w:rPr>
                <w:rFonts w:eastAsia="Verdana"/>
                <w:lang w:val="ru-RU"/>
              </w:rPr>
              <w:t xml:space="preserve">, </w:t>
            </w:r>
            <w:r w:rsidRPr="001169E3">
              <w:rPr>
                <w:rFonts w:eastAsia="Verdana"/>
                <w:lang w:val="ru-RU"/>
              </w:rPr>
              <w:t>лесной массив западнее ул. Родины</w:t>
            </w:r>
          </w:p>
        </w:tc>
        <w:tc>
          <w:tcPr>
            <w:tcW w:w="3078" w:type="dxa"/>
            <w:vMerge w:val="restart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Сабанов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Андрей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Анатольевич</w:t>
            </w:r>
            <w:proofErr w:type="spellEnd"/>
            <w:r w:rsidRPr="001169E3">
              <w:rPr>
                <w:rFonts w:eastAsia="Verdana"/>
              </w:rPr>
              <w:t xml:space="preserve">,        </w:t>
            </w:r>
            <w:proofErr w:type="spellStart"/>
            <w:r w:rsidRPr="001169E3">
              <w:rPr>
                <w:rFonts w:eastAsia="Verdana"/>
              </w:rPr>
              <w:t>тел</w:t>
            </w:r>
            <w:proofErr w:type="spellEnd"/>
            <w:r w:rsidRPr="001169E3">
              <w:rPr>
                <w:rFonts w:eastAsia="Verdana"/>
              </w:rPr>
              <w:t>. +7-987-819-73-89</w:t>
            </w:r>
          </w:p>
        </w:tc>
      </w:tr>
      <w:tr w:rsidR="001169E3" w:rsidRPr="001169E3" w:rsidTr="001169E3">
        <w:trPr>
          <w:trHeight w:val="300"/>
        </w:trPr>
        <w:tc>
          <w:tcPr>
            <w:tcW w:w="2911" w:type="dxa"/>
            <w:vAlign w:val="center"/>
            <w:hideMark/>
          </w:tcPr>
          <w:p w:rsidR="001169E3" w:rsidRPr="005E0752" w:rsidRDefault="001169E3" w:rsidP="001169E3">
            <w:pPr>
              <w:spacing w:after="0" w:line="240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E0752">
              <w:rPr>
                <w:rFonts w:eastAsia="Calibri"/>
                <w:color w:val="000000"/>
                <w:shd w:val="clear" w:color="auto" w:fill="FFFFFF"/>
                <w:lang w:eastAsia="en-US"/>
              </w:rPr>
              <w:t>Стол 600х900 (дер., мет каркас)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1</w:t>
            </w:r>
          </w:p>
        </w:tc>
        <w:tc>
          <w:tcPr>
            <w:tcW w:w="2904" w:type="dxa"/>
            <w:vMerge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1169E3">
        <w:trPr>
          <w:trHeight w:val="300"/>
        </w:trPr>
        <w:tc>
          <w:tcPr>
            <w:tcW w:w="2911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proofErr w:type="spellStart"/>
            <w:r w:rsidRPr="001169E3">
              <w:rPr>
                <w:rFonts w:eastAsia="Verdana"/>
              </w:rPr>
              <w:t>Табурет</w:t>
            </w:r>
            <w:proofErr w:type="spellEnd"/>
            <w:r w:rsidRPr="001169E3">
              <w:rPr>
                <w:rFonts w:eastAsia="Verdana"/>
              </w:rPr>
              <w:t xml:space="preserve"> </w:t>
            </w:r>
            <w:proofErr w:type="spellStart"/>
            <w:r w:rsidRPr="001169E3">
              <w:rPr>
                <w:rFonts w:eastAsia="Verdana"/>
              </w:rPr>
              <w:t>деревянный</w:t>
            </w:r>
            <w:proofErr w:type="spellEnd"/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7</w:t>
            </w:r>
          </w:p>
        </w:tc>
        <w:tc>
          <w:tcPr>
            <w:tcW w:w="2904" w:type="dxa"/>
            <w:vMerge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1169E3">
        <w:trPr>
          <w:trHeight w:val="600"/>
        </w:trPr>
        <w:tc>
          <w:tcPr>
            <w:tcW w:w="2911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Шкаф металлический двухсекционный для одежды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12</w:t>
            </w:r>
          </w:p>
        </w:tc>
        <w:tc>
          <w:tcPr>
            <w:tcW w:w="2904" w:type="dxa"/>
            <w:vMerge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1169E3">
        <w:trPr>
          <w:trHeight w:val="615"/>
        </w:trPr>
        <w:tc>
          <w:tcPr>
            <w:tcW w:w="2911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1169E3">
              <w:rPr>
                <w:rFonts w:eastAsia="Verdana"/>
                <w:lang w:val="ru-RU"/>
              </w:rPr>
              <w:t>Подставка под шкаф со скамьей</w:t>
            </w:r>
          </w:p>
        </w:tc>
        <w:tc>
          <w:tcPr>
            <w:tcW w:w="1103" w:type="dxa"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</w:rPr>
              <w:t>12</w:t>
            </w:r>
          </w:p>
        </w:tc>
        <w:tc>
          <w:tcPr>
            <w:tcW w:w="2904" w:type="dxa"/>
            <w:vMerge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  <w:tc>
          <w:tcPr>
            <w:tcW w:w="3078" w:type="dxa"/>
            <w:vMerge/>
            <w:hideMark/>
          </w:tcPr>
          <w:p w:rsidR="001169E3" w:rsidRPr="001169E3" w:rsidRDefault="001169E3" w:rsidP="001169E3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</w:p>
        </w:tc>
      </w:tr>
      <w:tr w:rsidR="001169E3" w:rsidRPr="001169E3" w:rsidTr="00E355B9">
        <w:trPr>
          <w:trHeight w:val="382"/>
        </w:trPr>
        <w:tc>
          <w:tcPr>
            <w:tcW w:w="9996" w:type="dxa"/>
            <w:gridSpan w:val="4"/>
          </w:tcPr>
          <w:p w:rsidR="001169E3" w:rsidRPr="001169E3" w:rsidRDefault="001169E3" w:rsidP="00E355B9">
            <w:pPr>
              <w:pStyle w:val="a4"/>
              <w:spacing w:before="0" w:beforeAutospacing="0"/>
              <w:jc w:val="center"/>
              <w:rPr>
                <w:rFonts w:eastAsia="Verdana"/>
                <w:lang w:val="ru-RU"/>
              </w:rPr>
            </w:pPr>
            <w:proofErr w:type="spellStart"/>
            <w:r w:rsidRPr="001169E3">
              <w:rPr>
                <w:rFonts w:eastAsia="Verdana"/>
                <w:b/>
                <w:bCs/>
                <w:i/>
                <w:iCs/>
              </w:rPr>
              <w:t>ОЗЛиСО</w:t>
            </w:r>
            <w:proofErr w:type="spellEnd"/>
          </w:p>
        </w:tc>
      </w:tr>
      <w:tr w:rsidR="001169E3" w:rsidRPr="001169E3" w:rsidTr="00E355B9">
        <w:trPr>
          <w:trHeight w:val="615"/>
        </w:trPr>
        <w:tc>
          <w:tcPr>
            <w:tcW w:w="2911" w:type="dxa"/>
          </w:tcPr>
          <w:p w:rsidR="001169E3" w:rsidRPr="001169E3" w:rsidRDefault="00E355B9" w:rsidP="00E355B9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 w:rsidRPr="00E355B9">
              <w:rPr>
                <w:rFonts w:eastAsia="Verdana"/>
                <w:lang w:val="ru-RU"/>
              </w:rPr>
              <w:t>Стол 600х900 (дер., мет каркас)</w:t>
            </w:r>
          </w:p>
        </w:tc>
        <w:tc>
          <w:tcPr>
            <w:tcW w:w="1103" w:type="dxa"/>
          </w:tcPr>
          <w:p w:rsidR="001169E3" w:rsidRPr="00E355B9" w:rsidRDefault="00E355B9" w:rsidP="00E355B9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>
              <w:rPr>
                <w:rFonts w:eastAsia="Verdana"/>
                <w:lang w:val="ru-RU"/>
              </w:rPr>
              <w:t>1</w:t>
            </w:r>
          </w:p>
        </w:tc>
        <w:tc>
          <w:tcPr>
            <w:tcW w:w="2904" w:type="dxa"/>
          </w:tcPr>
          <w:p w:rsidR="001169E3" w:rsidRPr="001169E3" w:rsidRDefault="001169E3" w:rsidP="00E355B9">
            <w:pPr>
              <w:pStyle w:val="a4"/>
              <w:spacing w:before="0" w:beforeAutospacing="0"/>
              <w:jc w:val="both"/>
              <w:rPr>
                <w:rFonts w:eastAsia="Verdana"/>
              </w:rPr>
            </w:pPr>
            <w:r w:rsidRPr="001169E3">
              <w:rPr>
                <w:rFonts w:eastAsia="Verdana"/>
                <w:lang w:val="ru-RU"/>
              </w:rPr>
              <w:t>ул. Коммунистическая, 110</w:t>
            </w:r>
          </w:p>
        </w:tc>
        <w:tc>
          <w:tcPr>
            <w:tcW w:w="3078" w:type="dxa"/>
          </w:tcPr>
          <w:p w:rsidR="001169E3" w:rsidRPr="00E355B9" w:rsidRDefault="00E355B9" w:rsidP="00E355B9">
            <w:pPr>
              <w:pStyle w:val="a4"/>
              <w:spacing w:before="0" w:beforeAutospacing="0"/>
              <w:jc w:val="both"/>
              <w:rPr>
                <w:rFonts w:eastAsia="Verdana"/>
                <w:lang w:val="ru-RU"/>
              </w:rPr>
            </w:pPr>
            <w:r>
              <w:rPr>
                <w:rFonts w:eastAsia="Verdana"/>
                <w:lang w:val="ru-RU"/>
              </w:rPr>
              <w:t>Панина Елена Александровна, тел. +7-987-819-49-03</w:t>
            </w:r>
          </w:p>
        </w:tc>
      </w:tr>
    </w:tbl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0D2854" w:rsidRDefault="000D2854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F8460C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sectPr w:rsidR="00F8460C" w:rsidSect="00CF1468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3">
    <w:nsid w:val="6858324C"/>
    <w:multiLevelType w:val="multilevel"/>
    <w:tmpl w:val="7A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8389D"/>
    <w:rsid w:val="000D2854"/>
    <w:rsid w:val="000E35D6"/>
    <w:rsid w:val="001169E3"/>
    <w:rsid w:val="001A2F2F"/>
    <w:rsid w:val="00230AAD"/>
    <w:rsid w:val="002423E1"/>
    <w:rsid w:val="00264625"/>
    <w:rsid w:val="00280177"/>
    <w:rsid w:val="003609E5"/>
    <w:rsid w:val="003C5272"/>
    <w:rsid w:val="003E3644"/>
    <w:rsid w:val="004847D2"/>
    <w:rsid w:val="004C4899"/>
    <w:rsid w:val="004D0F9F"/>
    <w:rsid w:val="004E573C"/>
    <w:rsid w:val="00535983"/>
    <w:rsid w:val="005E0752"/>
    <w:rsid w:val="0065549A"/>
    <w:rsid w:val="006558CA"/>
    <w:rsid w:val="007530B6"/>
    <w:rsid w:val="00787A2D"/>
    <w:rsid w:val="007E7B05"/>
    <w:rsid w:val="008B1411"/>
    <w:rsid w:val="008B37F8"/>
    <w:rsid w:val="008B394E"/>
    <w:rsid w:val="008C453C"/>
    <w:rsid w:val="0094281A"/>
    <w:rsid w:val="009C16D5"/>
    <w:rsid w:val="00B178C5"/>
    <w:rsid w:val="00C759D9"/>
    <w:rsid w:val="00CC0DC9"/>
    <w:rsid w:val="00CC483A"/>
    <w:rsid w:val="00CC770B"/>
    <w:rsid w:val="00CE4499"/>
    <w:rsid w:val="00CF1468"/>
    <w:rsid w:val="00D6071A"/>
    <w:rsid w:val="00DA3A94"/>
    <w:rsid w:val="00DB39BE"/>
    <w:rsid w:val="00DE35A6"/>
    <w:rsid w:val="00E140CE"/>
    <w:rsid w:val="00E17A99"/>
    <w:rsid w:val="00E355B9"/>
    <w:rsid w:val="00E47F90"/>
    <w:rsid w:val="00E569A6"/>
    <w:rsid w:val="00EB7342"/>
    <w:rsid w:val="00EE537F"/>
    <w:rsid w:val="00F8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27</cp:revision>
  <cp:lastPrinted>2021-04-19T07:55:00Z</cp:lastPrinted>
  <dcterms:created xsi:type="dcterms:W3CDTF">2021-04-19T07:55:00Z</dcterms:created>
  <dcterms:modified xsi:type="dcterms:W3CDTF">2021-06-02T12:30:00Z</dcterms:modified>
</cp:coreProperties>
</file>